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BE15" w14:textId="77777777" w:rsidR="00E9585A" w:rsidRPr="00E9585A" w:rsidRDefault="00E9585A" w:rsidP="00E9585A">
      <w:r w:rsidRPr="00E9585A">
        <w:t>2026 Access to Justice Summit </w:t>
      </w:r>
    </w:p>
    <w:p w14:paraId="00D9DC56" w14:textId="447B0841" w:rsidR="00E9585A" w:rsidRPr="00E9585A" w:rsidRDefault="00E9585A" w:rsidP="00E9585A">
      <w:r w:rsidRPr="00E9585A">
        <w:rPr>
          <w:b/>
          <w:bCs/>
        </w:rPr>
        <w:t xml:space="preserve">AGENDA </w:t>
      </w:r>
    </w:p>
    <w:p w14:paraId="40E68544" w14:textId="77777777" w:rsidR="00E9585A" w:rsidRPr="00E9585A" w:rsidRDefault="00E9585A" w:rsidP="00E9585A">
      <w:r w:rsidRPr="00E9585A">
        <w:rPr>
          <w:b/>
          <w:bCs/>
        </w:rPr>
        <w:t>Friday, September 18th</w:t>
      </w:r>
    </w:p>
    <w:p w14:paraId="66935A1E" w14:textId="6642ABBB" w:rsidR="00E9585A" w:rsidRDefault="00001957" w:rsidP="00E9585A">
      <w:pPr>
        <w:rPr>
          <w:b/>
          <w:bCs/>
        </w:rPr>
      </w:pPr>
      <w:r>
        <w:rPr>
          <w:b/>
          <w:bCs/>
        </w:rPr>
        <w:t>Utah Law and Justice Center</w:t>
      </w:r>
    </w:p>
    <w:p w14:paraId="06E92206" w14:textId="0958CAA2" w:rsidR="000B0563" w:rsidRPr="00E9585A" w:rsidRDefault="000B0563" w:rsidP="00E9585A">
      <w:r w:rsidRPr="00E9585A">
        <w:t>Theme:      Moving Forward Together Part 2:</w:t>
      </w:r>
      <w:r w:rsidRPr="00E9585A">
        <w:rPr>
          <w:i/>
          <w:iCs/>
        </w:rPr>
        <w:t xml:space="preserve"> </w:t>
      </w:r>
      <w:r w:rsidRPr="00E9585A">
        <w:t>Building a Better Utah</w:t>
      </w:r>
    </w:p>
    <w:p w14:paraId="004FFC4E" w14:textId="77777777" w:rsidR="00E9585A" w:rsidRPr="00E9585A" w:rsidRDefault="00E9585A" w:rsidP="00E9585A">
      <w:r w:rsidRPr="00E9585A">
        <w:t xml:space="preserve">8:00 – 8:45am        </w:t>
      </w:r>
      <w:r w:rsidRPr="00E9585A">
        <w:tab/>
        <w:t>Breakfast and Registration</w:t>
      </w:r>
    </w:p>
    <w:p w14:paraId="178EF2BD" w14:textId="77777777" w:rsidR="00E9585A" w:rsidRPr="00E9585A" w:rsidRDefault="00E9585A" w:rsidP="00E9585A">
      <w:r w:rsidRPr="00E9585A">
        <w:t xml:space="preserve">8:45 – 9:00am        </w:t>
      </w:r>
      <w:r w:rsidRPr="00E9585A">
        <w:tab/>
        <w:t>Welcome</w:t>
      </w:r>
    </w:p>
    <w:p w14:paraId="6289D1CA" w14:textId="2D676CA8" w:rsidR="00E9585A" w:rsidRPr="00E9585A" w:rsidRDefault="00E9585A" w:rsidP="00E9585A">
      <w:r w:rsidRPr="00E9585A">
        <w:t xml:space="preserve">9:00 – 10:00am    </w:t>
      </w:r>
      <w:r w:rsidRPr="00E9585A">
        <w:tab/>
        <w:t>  Keynote</w:t>
      </w:r>
      <w:r w:rsidR="000B0563">
        <w:t xml:space="preserve"> </w:t>
      </w:r>
    </w:p>
    <w:p w14:paraId="5C421F67" w14:textId="648D664A" w:rsidR="00E9585A" w:rsidRPr="00E9585A" w:rsidRDefault="000B0563" w:rsidP="00E9585A">
      <w:pPr>
        <w:numPr>
          <w:ilvl w:val="0"/>
          <w:numId w:val="2"/>
        </w:numPr>
      </w:pPr>
      <w:r>
        <w:t xml:space="preserve">Fireside </w:t>
      </w:r>
      <w:r w:rsidR="00E9585A" w:rsidRPr="00E9585A">
        <w:t>Interview with Noella Sudbury of Rasa and Destiny Garcia of Clean Slate Utah</w:t>
      </w:r>
      <w:r>
        <w:t xml:space="preserve">, moderated by </w:t>
      </w:r>
      <w:r w:rsidR="00D563AF">
        <w:t>Amy Sorensen</w:t>
      </w:r>
      <w:r w:rsidR="00194077">
        <w:t>, ATJ Commission Co-Chair</w:t>
      </w:r>
    </w:p>
    <w:p w14:paraId="6FBB9745" w14:textId="77777777" w:rsidR="00E9585A" w:rsidRPr="00E9585A" w:rsidRDefault="00E9585A" w:rsidP="00E9585A">
      <w:r w:rsidRPr="00E9585A">
        <w:t xml:space="preserve">10:00 – 10:15am   </w:t>
      </w:r>
      <w:r w:rsidRPr="00E9585A">
        <w:tab/>
        <w:t>Break</w:t>
      </w:r>
    </w:p>
    <w:p w14:paraId="0AA71EA4" w14:textId="77777777" w:rsidR="00E9585A" w:rsidRPr="00E9585A" w:rsidRDefault="00E9585A" w:rsidP="00E9585A">
      <w:r w:rsidRPr="00E9585A">
        <w:t xml:space="preserve">10:15 – 11:30am   </w:t>
      </w:r>
      <w:r w:rsidRPr="00E9585A">
        <w:tab/>
        <w:t>One-Minute Blitz</w:t>
      </w:r>
    </w:p>
    <w:p w14:paraId="484F34B2" w14:textId="77777777" w:rsidR="00E9585A" w:rsidRPr="00E9585A" w:rsidRDefault="00E9585A" w:rsidP="00E9585A">
      <w:r w:rsidRPr="00E9585A">
        <w:t xml:space="preserve">11:30am –12:30pm </w:t>
      </w:r>
      <w:r w:rsidRPr="00E9585A">
        <w:tab/>
        <w:t>Table Top Discussions</w:t>
      </w:r>
    </w:p>
    <w:p w14:paraId="32A2C1A9" w14:textId="77777777" w:rsidR="00E9585A" w:rsidRPr="00E9585A" w:rsidRDefault="00E9585A" w:rsidP="00E9585A">
      <w:r w:rsidRPr="00E9585A">
        <w:t xml:space="preserve">12:30 – 1:30pm   </w:t>
      </w:r>
      <w:r w:rsidRPr="00E9585A">
        <w:tab/>
        <w:t>Lunch</w:t>
      </w:r>
    </w:p>
    <w:p w14:paraId="28EC4464" w14:textId="77777777" w:rsidR="00E9585A" w:rsidRPr="00E9585A" w:rsidRDefault="00E9585A" w:rsidP="00E9585A">
      <w:r w:rsidRPr="00E9585A">
        <w:t>1:30 – 2:45pm             Breakout Session 1</w:t>
      </w:r>
    </w:p>
    <w:p w14:paraId="0B087B8F" w14:textId="77777777" w:rsidR="00E9585A" w:rsidRPr="00E9585A" w:rsidRDefault="00E9585A" w:rsidP="00E9585A">
      <w:r w:rsidRPr="00E9585A">
        <w:t xml:space="preserve">2:45 – 3:00pm     </w:t>
      </w:r>
      <w:r w:rsidRPr="00E9585A">
        <w:tab/>
        <w:t>Break</w:t>
      </w:r>
    </w:p>
    <w:p w14:paraId="5F78DE83" w14:textId="77777777" w:rsidR="00E9585A" w:rsidRPr="00E9585A" w:rsidRDefault="00E9585A" w:rsidP="00E9585A">
      <w:r w:rsidRPr="00E9585A">
        <w:t xml:space="preserve">3:00 – 4:15pm     </w:t>
      </w:r>
      <w:r w:rsidRPr="00E9585A">
        <w:tab/>
        <w:t xml:space="preserve">Breakout Session 2 </w:t>
      </w:r>
      <w:r w:rsidRPr="00E9585A">
        <w:tab/>
      </w:r>
    </w:p>
    <w:p w14:paraId="3AFD1EF5" w14:textId="77777777" w:rsidR="00E9585A" w:rsidRPr="00E9585A" w:rsidRDefault="00E9585A" w:rsidP="00E9585A">
      <w:r w:rsidRPr="00E9585A">
        <w:t xml:space="preserve">4:15 – 4:30pm     </w:t>
      </w:r>
      <w:r w:rsidRPr="00E9585A">
        <w:tab/>
        <w:t>Closing and Awards</w:t>
      </w:r>
    </w:p>
    <w:p w14:paraId="253CD5FB" w14:textId="456BE5FB" w:rsidR="000B0563" w:rsidRPr="000B0563" w:rsidRDefault="000B0563" w:rsidP="00E9585A">
      <w:pPr>
        <w:rPr>
          <w:b/>
          <w:bCs/>
        </w:rPr>
      </w:pPr>
      <w:r w:rsidRPr="000B0563">
        <w:rPr>
          <w:b/>
          <w:bCs/>
        </w:rPr>
        <w:t>Table Top Discussion Topics:</w:t>
      </w:r>
    </w:p>
    <w:p w14:paraId="79A653C2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 xml:space="preserve">Language access </w:t>
      </w:r>
    </w:p>
    <w:p w14:paraId="7CE844C4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 xml:space="preserve">Fostering collaboration amongst agencies </w:t>
      </w:r>
    </w:p>
    <w:p w14:paraId="75A3125A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 xml:space="preserve">Working with noncitizens </w:t>
      </w:r>
    </w:p>
    <w:p w14:paraId="0C041058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 xml:space="preserve">Fundraising </w:t>
      </w:r>
    </w:p>
    <w:p w14:paraId="12F3A702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 xml:space="preserve">Barriers to pro bono work for legal professionals </w:t>
      </w:r>
    </w:p>
    <w:p w14:paraId="285AC38E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>Federal/administrative updates</w:t>
      </w:r>
    </w:p>
    <w:p w14:paraId="3D0CF188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>Rural Outreach and Services</w:t>
      </w:r>
    </w:p>
    <w:p w14:paraId="349ACB2B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lastRenderedPageBreak/>
        <w:t xml:space="preserve">Data and Impact </w:t>
      </w:r>
    </w:p>
    <w:p w14:paraId="31710584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>Community Justice Advocates (CJAs)</w:t>
      </w:r>
    </w:p>
    <w:p w14:paraId="57ED6B13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>Self Help Center Forms</w:t>
      </w:r>
    </w:p>
    <w:p w14:paraId="4A3194BD" w14:textId="77777777" w:rsidR="000B0563" w:rsidRPr="000B0563" w:rsidRDefault="000B0563" w:rsidP="000B0563">
      <w:pPr>
        <w:numPr>
          <w:ilvl w:val="0"/>
          <w:numId w:val="3"/>
        </w:numPr>
      </w:pPr>
      <w:r w:rsidRPr="000B0563">
        <w:t xml:space="preserve">Storytelling/Zero budget marketing </w:t>
      </w:r>
    </w:p>
    <w:p w14:paraId="00A94AC7" w14:textId="5303D8CD" w:rsidR="000B0563" w:rsidRPr="000B0563" w:rsidRDefault="000B0563" w:rsidP="00E9585A">
      <w:pPr>
        <w:numPr>
          <w:ilvl w:val="0"/>
          <w:numId w:val="3"/>
        </w:numPr>
      </w:pPr>
      <w:r w:rsidRPr="000B0563">
        <w:t xml:space="preserve">Mediation </w:t>
      </w:r>
    </w:p>
    <w:p w14:paraId="08107C10" w14:textId="2A0537DD" w:rsidR="00E9585A" w:rsidRPr="000B0563" w:rsidRDefault="00E9585A" w:rsidP="00E9585A">
      <w:pPr>
        <w:rPr>
          <w:b/>
          <w:bCs/>
        </w:rPr>
      </w:pPr>
      <w:r w:rsidRPr="000B0563">
        <w:rPr>
          <w:b/>
          <w:bCs/>
        </w:rPr>
        <w:t>Breakout Session Topics:</w:t>
      </w:r>
    </w:p>
    <w:p w14:paraId="7B741853" w14:textId="63419359" w:rsidR="00E9585A" w:rsidRPr="00E9585A" w:rsidRDefault="00E9585A" w:rsidP="00E9585A">
      <w:pPr>
        <w:numPr>
          <w:ilvl w:val="0"/>
          <w:numId w:val="4"/>
        </w:numPr>
      </w:pPr>
      <w:r>
        <w:t xml:space="preserve">Practical </w:t>
      </w:r>
      <w:r w:rsidRPr="00E9585A">
        <w:t>AI</w:t>
      </w:r>
      <w:r>
        <w:t xml:space="preserve"> Use for Legal Aid Agencies</w:t>
      </w:r>
      <w:r w:rsidRPr="00E9585A">
        <w:t xml:space="preserve"> </w:t>
      </w:r>
    </w:p>
    <w:p w14:paraId="2FD60FEE" w14:textId="21C7ACAE" w:rsidR="00E9585A" w:rsidRPr="00E9585A" w:rsidRDefault="00E9585A" w:rsidP="00E9585A">
      <w:pPr>
        <w:numPr>
          <w:ilvl w:val="0"/>
          <w:numId w:val="4"/>
        </w:numPr>
      </w:pPr>
      <w:r>
        <w:t xml:space="preserve">Advocacy 101: </w:t>
      </w:r>
      <w:r w:rsidRPr="00E9585A">
        <w:t xml:space="preserve">Lawyer Legislator Panel </w:t>
      </w:r>
    </w:p>
    <w:p w14:paraId="422DE6F7" w14:textId="736A1253" w:rsidR="00E9585A" w:rsidRPr="00E9585A" w:rsidRDefault="00E9585A" w:rsidP="00E9585A">
      <w:pPr>
        <w:numPr>
          <w:ilvl w:val="0"/>
          <w:numId w:val="4"/>
        </w:numPr>
      </w:pPr>
      <w:r w:rsidRPr="00E9585A">
        <w:t xml:space="preserve">Statewide Debt Collection and Eviction Court </w:t>
      </w:r>
    </w:p>
    <w:p w14:paraId="333D08EA" w14:textId="77777777" w:rsidR="00AF5D6C" w:rsidRDefault="00AF5D6C"/>
    <w:sectPr w:rsidR="00AF5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1685"/>
    <w:multiLevelType w:val="multilevel"/>
    <w:tmpl w:val="2D78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6548A"/>
    <w:multiLevelType w:val="multilevel"/>
    <w:tmpl w:val="CF4C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FA32DB"/>
    <w:multiLevelType w:val="multilevel"/>
    <w:tmpl w:val="6A64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6A49E1"/>
    <w:multiLevelType w:val="multilevel"/>
    <w:tmpl w:val="DC20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2825421">
    <w:abstractNumId w:val="2"/>
  </w:num>
  <w:num w:numId="2" w16cid:durableId="1264144763">
    <w:abstractNumId w:val="3"/>
  </w:num>
  <w:num w:numId="3" w16cid:durableId="519274427">
    <w:abstractNumId w:val="1"/>
  </w:num>
  <w:num w:numId="4" w16cid:durableId="880631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5A"/>
    <w:rsid w:val="00001957"/>
    <w:rsid w:val="000B0563"/>
    <w:rsid w:val="00194077"/>
    <w:rsid w:val="0019483E"/>
    <w:rsid w:val="00767505"/>
    <w:rsid w:val="00AF5D6C"/>
    <w:rsid w:val="00D563AF"/>
    <w:rsid w:val="00E9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AE6AB"/>
  <w15:chartTrackingRefBased/>
  <w15:docId w15:val="{B8BF3B59-B8C3-4C60-A822-9EFC4359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8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Schade</dc:creator>
  <cp:keywords/>
  <dc:description/>
  <cp:lastModifiedBy>Aubrey Schade</cp:lastModifiedBy>
  <cp:revision>5</cp:revision>
  <dcterms:created xsi:type="dcterms:W3CDTF">2026-07-30T18:04:00Z</dcterms:created>
  <dcterms:modified xsi:type="dcterms:W3CDTF">2026-07-30T22:16:00Z</dcterms:modified>
</cp:coreProperties>
</file>