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C8C9" w14:textId="24C795F3" w:rsidR="00205BBD" w:rsidRDefault="00205BBD" w:rsidP="008D1A53">
      <w:pPr>
        <w:pStyle w:val="NormalWeb"/>
        <w:spacing w:before="0" w:beforeAutospacing="0" w:after="225" w:afterAutospacing="0" w:line="360" w:lineRule="atLeast"/>
        <w:rPr>
          <w:rFonts w:ascii="Arial" w:hAnsi="Arial" w:cs="Arial"/>
          <w:color w:val="262B30"/>
          <w:sz w:val="27"/>
          <w:szCs w:val="27"/>
        </w:rPr>
      </w:pPr>
      <w:r>
        <w:rPr>
          <w:rFonts w:ascii="Arial" w:hAnsi="Arial" w:cs="Arial"/>
          <w:color w:val="262B30"/>
          <w:sz w:val="27"/>
          <w:szCs w:val="27"/>
        </w:rPr>
        <w:t xml:space="preserve">Jeffrey Rosen is the CEO </w:t>
      </w:r>
      <w:r w:rsidR="001D6437">
        <w:rPr>
          <w:rFonts w:ascii="Arial" w:hAnsi="Arial" w:cs="Arial"/>
          <w:color w:val="262B30"/>
          <w:sz w:val="27"/>
          <w:szCs w:val="27"/>
        </w:rPr>
        <w:t xml:space="preserve">Emeritus </w:t>
      </w:r>
      <w:r>
        <w:rPr>
          <w:rFonts w:ascii="Arial" w:hAnsi="Arial" w:cs="Arial"/>
          <w:color w:val="262B30"/>
          <w:sz w:val="27"/>
          <w:szCs w:val="27"/>
        </w:rPr>
        <w:t>of the National Constitution Center</w:t>
      </w:r>
      <w:r w:rsidR="001D6437">
        <w:rPr>
          <w:rFonts w:ascii="Arial" w:hAnsi="Arial" w:cs="Arial"/>
          <w:color w:val="262B30"/>
          <w:sz w:val="27"/>
          <w:szCs w:val="27"/>
        </w:rPr>
        <w:t>,</w:t>
      </w:r>
      <w:r w:rsidR="008D1A53">
        <w:rPr>
          <w:rFonts w:ascii="Arial" w:hAnsi="Arial" w:cs="Arial"/>
          <w:color w:val="262B30"/>
          <w:sz w:val="27"/>
          <w:szCs w:val="27"/>
        </w:rPr>
        <w:t xml:space="preserve"> a professor of law at the George Washington University Law School and a </w:t>
      </w:r>
      <w:r>
        <w:rPr>
          <w:rFonts w:ascii="Arial" w:hAnsi="Arial" w:cs="Arial"/>
          <w:color w:val="262B30"/>
          <w:sz w:val="27"/>
          <w:szCs w:val="27"/>
        </w:rPr>
        <w:t>contributing editor of </w:t>
      </w:r>
      <w:r>
        <w:rPr>
          <w:rStyle w:val="Emphasis"/>
          <w:rFonts w:ascii="Arial" w:hAnsi="Arial" w:cs="Arial"/>
          <w:color w:val="262B30"/>
          <w:sz w:val="27"/>
          <w:szCs w:val="27"/>
        </w:rPr>
        <w:t>The Atlantic</w:t>
      </w:r>
      <w:r>
        <w:rPr>
          <w:rFonts w:ascii="Arial" w:hAnsi="Arial" w:cs="Arial"/>
          <w:color w:val="262B30"/>
          <w:sz w:val="27"/>
          <w:szCs w:val="27"/>
        </w:rPr>
        <w:t>. H</w:t>
      </w:r>
      <w:r w:rsidR="001971BF">
        <w:rPr>
          <w:rFonts w:ascii="Arial" w:hAnsi="Arial" w:cs="Arial"/>
          <w:color w:val="262B30"/>
          <w:sz w:val="27"/>
          <w:szCs w:val="27"/>
        </w:rPr>
        <w:t xml:space="preserve">e was previously the legal affairs editor of The New Republic and a staff writer for the New Yorker. </w:t>
      </w:r>
    </w:p>
    <w:p w14:paraId="1370AAD4" w14:textId="394961A9" w:rsidR="00205BBD" w:rsidRDefault="001D6437" w:rsidP="00205BBD">
      <w:pPr>
        <w:pStyle w:val="NormalWeb"/>
        <w:spacing w:before="0" w:beforeAutospacing="0" w:after="225" w:afterAutospacing="0" w:line="360" w:lineRule="atLeast"/>
        <w:rPr>
          <w:rFonts w:ascii="Arial" w:hAnsi="Arial" w:cs="Arial"/>
          <w:color w:val="262B30"/>
          <w:sz w:val="27"/>
          <w:szCs w:val="27"/>
        </w:rPr>
      </w:pPr>
      <w:r>
        <w:rPr>
          <w:rFonts w:ascii="Arial" w:hAnsi="Arial" w:cs="Arial"/>
          <w:color w:val="262B30"/>
          <w:sz w:val="27"/>
          <w:szCs w:val="27"/>
        </w:rPr>
        <w:t xml:space="preserve">Rosen is the author of the </w:t>
      </w:r>
      <w:r w:rsidR="00723B33" w:rsidRPr="0021013A">
        <w:rPr>
          <w:rFonts w:ascii="Arial" w:hAnsi="Arial" w:cs="Arial"/>
          <w:i/>
          <w:iCs/>
          <w:color w:val="262B30"/>
          <w:sz w:val="27"/>
          <w:szCs w:val="27"/>
        </w:rPr>
        <w:t>New York Times</w:t>
      </w:r>
      <w:r w:rsidR="00723B33">
        <w:rPr>
          <w:rFonts w:ascii="Arial" w:hAnsi="Arial" w:cs="Arial"/>
          <w:color w:val="262B30"/>
          <w:sz w:val="27"/>
          <w:szCs w:val="27"/>
        </w:rPr>
        <w:t xml:space="preserve"> bestseller</w:t>
      </w:r>
      <w:r w:rsidR="00C856C6">
        <w:rPr>
          <w:rFonts w:ascii="Arial" w:hAnsi="Arial" w:cs="Arial"/>
          <w:color w:val="262B30"/>
          <w:sz w:val="27"/>
          <w:szCs w:val="27"/>
        </w:rPr>
        <w:t xml:space="preserve">s </w:t>
      </w:r>
      <w:r w:rsidR="00C856C6" w:rsidRPr="00D86640">
        <w:rPr>
          <w:rFonts w:ascii="Arial" w:hAnsi="Arial" w:cs="Arial"/>
          <w:i/>
          <w:iCs/>
          <w:color w:val="262B30"/>
          <w:sz w:val="27"/>
          <w:szCs w:val="27"/>
        </w:rPr>
        <w:t>The Pursuit of Happiness</w:t>
      </w:r>
      <w:r w:rsidR="00C856C6">
        <w:rPr>
          <w:rFonts w:ascii="Arial" w:hAnsi="Arial" w:cs="Arial"/>
          <w:color w:val="262B30"/>
          <w:sz w:val="27"/>
          <w:szCs w:val="27"/>
        </w:rPr>
        <w:t xml:space="preserve"> and</w:t>
      </w:r>
      <w:r w:rsidR="00723B33">
        <w:rPr>
          <w:rFonts w:ascii="Arial" w:hAnsi="Arial" w:cs="Arial"/>
          <w:color w:val="262B30"/>
          <w:sz w:val="27"/>
          <w:szCs w:val="27"/>
        </w:rPr>
        <w:t xml:space="preserve"> </w:t>
      </w:r>
      <w:r w:rsidR="00205BBD">
        <w:rPr>
          <w:rStyle w:val="Emphasis"/>
          <w:rFonts w:ascii="Arial" w:hAnsi="Arial" w:cs="Arial"/>
          <w:color w:val="262B30"/>
          <w:sz w:val="27"/>
          <w:szCs w:val="27"/>
        </w:rPr>
        <w:t>Conversations with RBG</w:t>
      </w:r>
      <w:r>
        <w:rPr>
          <w:rStyle w:val="Emphasis"/>
          <w:rFonts w:ascii="Arial" w:hAnsi="Arial" w:cs="Arial"/>
          <w:color w:val="262B30"/>
          <w:sz w:val="27"/>
          <w:szCs w:val="27"/>
        </w:rPr>
        <w:t xml:space="preserve">. </w:t>
      </w:r>
      <w:r>
        <w:rPr>
          <w:rFonts w:ascii="Arial" w:hAnsi="Arial" w:cs="Arial"/>
          <w:color w:val="262B30"/>
          <w:sz w:val="27"/>
          <w:szCs w:val="27"/>
        </w:rPr>
        <w:t xml:space="preserve">His new book is The Pursuit of Liberty: How Hamilton vs. Jefferson Ignited the Lasting Battle Over Power in America. </w:t>
      </w:r>
    </w:p>
    <w:p w14:paraId="64563864" w14:textId="5A8D2A7F" w:rsidR="00205BBD" w:rsidRDefault="00205BBD" w:rsidP="00205BBD">
      <w:pPr>
        <w:pStyle w:val="NormalWeb"/>
        <w:spacing w:before="0" w:beforeAutospacing="0" w:after="225" w:afterAutospacing="0" w:line="360" w:lineRule="atLeast"/>
        <w:rPr>
          <w:rFonts w:ascii="Arial" w:hAnsi="Arial" w:cs="Arial"/>
          <w:color w:val="262B30"/>
          <w:sz w:val="27"/>
          <w:szCs w:val="27"/>
        </w:rPr>
      </w:pPr>
      <w:r>
        <w:rPr>
          <w:rFonts w:ascii="Arial" w:hAnsi="Arial" w:cs="Arial"/>
          <w:color w:val="262B30"/>
          <w:sz w:val="27"/>
          <w:szCs w:val="27"/>
        </w:rPr>
        <w:t>Rosen is a graduate of Harvard College; Oxford University, where he was a Marshall Scholar; and Yale Law School.</w:t>
      </w:r>
      <w:r w:rsidR="00440B02">
        <w:rPr>
          <w:rFonts w:ascii="Arial" w:hAnsi="Arial" w:cs="Arial"/>
          <w:color w:val="262B30"/>
          <w:sz w:val="27"/>
          <w:szCs w:val="27"/>
        </w:rPr>
        <w:t xml:space="preserve"> </w:t>
      </w:r>
      <w:r w:rsidR="00663ECD">
        <w:rPr>
          <w:rFonts w:ascii="Arial" w:hAnsi="Arial" w:cs="Arial"/>
          <w:color w:val="262B30"/>
          <w:sz w:val="27"/>
          <w:szCs w:val="27"/>
        </w:rPr>
        <w:t xml:space="preserve">He is an elected member of the American Philosophical Society and the American Law Institute. </w:t>
      </w:r>
      <w:r w:rsidR="00440B02">
        <w:rPr>
          <w:rFonts w:ascii="Arial" w:hAnsi="Arial" w:cs="Arial"/>
          <w:color w:val="262B30"/>
          <w:sz w:val="27"/>
          <w:szCs w:val="27"/>
        </w:rPr>
        <w:t xml:space="preserve">In 2024, the French government recognized him as a </w:t>
      </w:r>
      <w:r w:rsidR="00440B02" w:rsidRPr="00440B02">
        <w:rPr>
          <w:rFonts w:ascii="Arial" w:hAnsi="Arial" w:cs="Arial"/>
          <w:i/>
          <w:iCs/>
          <w:color w:val="262B30"/>
          <w:sz w:val="27"/>
          <w:szCs w:val="27"/>
        </w:rPr>
        <w:t>Chevalier</w:t>
      </w:r>
      <w:r w:rsidR="00440B02">
        <w:rPr>
          <w:rFonts w:ascii="Arial" w:hAnsi="Arial" w:cs="Arial"/>
          <w:color w:val="262B30"/>
          <w:sz w:val="27"/>
          <w:szCs w:val="27"/>
        </w:rPr>
        <w:t xml:space="preserve"> in the </w:t>
      </w:r>
      <w:r w:rsidR="00440B02" w:rsidRPr="00440B02">
        <w:rPr>
          <w:rFonts w:ascii="Arial" w:hAnsi="Arial" w:cs="Arial"/>
          <w:i/>
          <w:iCs/>
          <w:color w:val="262B30"/>
          <w:sz w:val="27"/>
          <w:szCs w:val="27"/>
        </w:rPr>
        <w:t>Ordre des Arts et des Lettres</w:t>
      </w:r>
      <w:r w:rsidR="00440B02">
        <w:rPr>
          <w:rFonts w:ascii="Arial" w:hAnsi="Arial" w:cs="Arial"/>
          <w:color w:val="262B30"/>
          <w:sz w:val="27"/>
          <w:szCs w:val="27"/>
        </w:rPr>
        <w:t>.</w:t>
      </w:r>
    </w:p>
    <w:p w14:paraId="5ABE4911" w14:textId="77777777" w:rsidR="00603FAB" w:rsidRDefault="00603FAB"/>
    <w:sectPr w:rsidR="00603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D975" w14:textId="77777777" w:rsidR="00405D4B" w:rsidRDefault="00405D4B" w:rsidP="00663ECD">
      <w:r>
        <w:separator/>
      </w:r>
    </w:p>
  </w:endnote>
  <w:endnote w:type="continuationSeparator" w:id="0">
    <w:p w14:paraId="28D018A2" w14:textId="77777777" w:rsidR="00405D4B" w:rsidRDefault="00405D4B" w:rsidP="0066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5762" w14:textId="77777777" w:rsidR="00405D4B" w:rsidRDefault="00405D4B" w:rsidP="00663ECD">
      <w:r>
        <w:separator/>
      </w:r>
    </w:p>
  </w:footnote>
  <w:footnote w:type="continuationSeparator" w:id="0">
    <w:p w14:paraId="54685655" w14:textId="77777777" w:rsidR="00405D4B" w:rsidRDefault="00405D4B" w:rsidP="0066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BD"/>
    <w:rsid w:val="00001350"/>
    <w:rsid w:val="00015CAE"/>
    <w:rsid w:val="001971BF"/>
    <w:rsid w:val="001D6437"/>
    <w:rsid w:val="00205BBD"/>
    <w:rsid w:val="00207848"/>
    <w:rsid w:val="0021013A"/>
    <w:rsid w:val="0027235D"/>
    <w:rsid w:val="0032259E"/>
    <w:rsid w:val="0033271E"/>
    <w:rsid w:val="0038311F"/>
    <w:rsid w:val="00405D4B"/>
    <w:rsid w:val="00440B02"/>
    <w:rsid w:val="00603FAB"/>
    <w:rsid w:val="00663ECD"/>
    <w:rsid w:val="00666A6E"/>
    <w:rsid w:val="00723B33"/>
    <w:rsid w:val="007B67DE"/>
    <w:rsid w:val="00807D8E"/>
    <w:rsid w:val="008D1A53"/>
    <w:rsid w:val="00996F86"/>
    <w:rsid w:val="009A166F"/>
    <w:rsid w:val="00A14616"/>
    <w:rsid w:val="00B772B1"/>
    <w:rsid w:val="00BE7464"/>
    <w:rsid w:val="00C34B40"/>
    <w:rsid w:val="00C856C6"/>
    <w:rsid w:val="00D86640"/>
    <w:rsid w:val="00DD2608"/>
    <w:rsid w:val="00F91590"/>
    <w:rsid w:val="00FA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0B88"/>
  <w15:chartTrackingRefBased/>
  <w15:docId w15:val="{7E3957EA-0A12-954A-A8BA-F6C82482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BBD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205BBD"/>
    <w:rPr>
      <w:i/>
      <w:iCs/>
    </w:rPr>
  </w:style>
  <w:style w:type="paragraph" w:styleId="Revision">
    <w:name w:val="Revision"/>
    <w:hidden/>
    <w:uiPriority w:val="99"/>
    <w:semiHidden/>
    <w:rsid w:val="00723B33"/>
  </w:style>
  <w:style w:type="paragraph" w:styleId="FootnoteText">
    <w:name w:val="footnote text"/>
    <w:basedOn w:val="Normal"/>
    <w:link w:val="FootnoteTextChar"/>
    <w:uiPriority w:val="99"/>
    <w:semiHidden/>
    <w:unhideWhenUsed/>
    <w:rsid w:val="00663E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E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Rosen</dc:creator>
  <cp:keywords/>
  <dc:description/>
  <cp:lastModifiedBy>Jeffrey Rosen</cp:lastModifiedBy>
  <cp:revision>3</cp:revision>
  <dcterms:created xsi:type="dcterms:W3CDTF">2026-01-16T12:51:00Z</dcterms:created>
  <dcterms:modified xsi:type="dcterms:W3CDTF">2026-01-16T12:52:00Z</dcterms:modified>
</cp:coreProperties>
</file>